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041"/>
        <w:gridCol w:w="500"/>
        <w:gridCol w:w="900"/>
        <w:gridCol w:w="661"/>
        <w:gridCol w:w="679"/>
        <w:gridCol w:w="1490"/>
        <w:gridCol w:w="1134"/>
        <w:gridCol w:w="778"/>
        <w:gridCol w:w="993"/>
        <w:gridCol w:w="1393"/>
        <w:gridCol w:w="1276"/>
        <w:gridCol w:w="1583"/>
        <w:gridCol w:w="1677"/>
      </w:tblGrid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b/>
                <w:sz w:val="16"/>
                <w:szCs w:val="16"/>
              </w:rPr>
              <w:t>Gezonde functie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  <w:r w:rsidRPr="006C6EAC">
              <w:rPr>
                <w:rFonts w:cs="Arial"/>
                <w:b/>
                <w:sz w:val="16"/>
                <w:szCs w:val="16"/>
              </w:rPr>
              <w:t>Gen</w:t>
            </w: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  <w:r w:rsidRPr="006C6EAC">
              <w:rPr>
                <w:rFonts w:cs="Arial"/>
                <w:b/>
                <w:sz w:val="16"/>
                <w:szCs w:val="16"/>
              </w:rPr>
              <w:t xml:space="preserve">Intron / </w:t>
            </w:r>
            <w:proofErr w:type="spellStart"/>
            <w:r w:rsidRPr="006C6EAC">
              <w:rPr>
                <w:rFonts w:cs="Arial"/>
                <w:b/>
                <w:sz w:val="16"/>
                <w:szCs w:val="16"/>
              </w:rPr>
              <w:t>Exon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  <w:r w:rsidRPr="006C6EAC">
              <w:rPr>
                <w:rFonts w:cs="Arial"/>
                <w:b/>
                <w:sz w:val="16"/>
                <w:szCs w:val="16"/>
              </w:rPr>
              <w:t>Genvariant</w:t>
            </w:r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HUGO</w:t>
            </w:r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NCBI</w:t>
            </w: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GERMONLINE</w:t>
            </w: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puntmutatie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algemeen</w:t>
            </w:r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1, 2 (T=U)</w:t>
            </w: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4</w:t>
            </w:r>
          </w:p>
        </w:tc>
      </w:tr>
      <w:tr w:rsidR="00697830" w:rsidRPr="00654A9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RF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Symbool</w:t>
            </w:r>
            <w:r w:rsidRPr="006C6EAC">
              <w:rPr>
                <w:rFonts w:cs="Arial"/>
                <w:sz w:val="16"/>
                <w:szCs w:val="16"/>
              </w:rPr>
              <w:br/>
              <w:t>(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ccds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Frame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 xml:space="preserve"># basen 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stop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 xml:space="preserve">Naam 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Bron</w:t>
            </w:r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FASTA DNA</w:t>
            </w:r>
            <w:r w:rsidRPr="006C6EAC">
              <w:rPr>
                <w:rFonts w:cs="Arial"/>
                <w:sz w:val="16"/>
                <w:szCs w:val="16"/>
                <w:lang w:val="it-IT"/>
              </w:rPr>
              <w:br/>
              <w:t>nucleotidenseqentie</w:t>
            </w: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FASTA</w:t>
            </w:r>
            <w:r w:rsidRPr="006C6EAC">
              <w:rPr>
                <w:rFonts w:cs="Arial"/>
                <w:sz w:val="16"/>
                <w:szCs w:val="16"/>
                <w:lang w:val="it-IT"/>
              </w:rPr>
              <w:br/>
              <w:t>mRNA</w:t>
            </w: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FASTA amino- zuur  (expressie-product)</w:t>
            </w: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 xml:space="preserve">FASTA </w:t>
            </w:r>
            <w:r w:rsidRPr="006C6EAC">
              <w:rPr>
                <w:rFonts w:cs="Arial"/>
                <w:sz w:val="16"/>
                <w:szCs w:val="16"/>
                <w:lang w:val="it-IT"/>
              </w:rPr>
              <w:br/>
              <w:t>mRNA</w:t>
            </w:r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  <w:r w:rsidRPr="006C6EAC">
              <w:rPr>
                <w:rFonts w:cs="Arial"/>
                <w:b/>
                <w:sz w:val="16"/>
                <w:szCs w:val="16"/>
              </w:rPr>
              <w:t>MUTATIE</w:t>
            </w:r>
          </w:p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  <w:r w:rsidRPr="006C6EAC">
              <w:rPr>
                <w:rFonts w:cs="Arial"/>
                <w:b/>
                <w:sz w:val="16"/>
                <w:szCs w:val="16"/>
              </w:rPr>
              <w:t xml:space="preserve">(in </w:t>
            </w:r>
            <w:proofErr w:type="spellStart"/>
            <w:r w:rsidRPr="006C6EAC">
              <w:rPr>
                <w:rFonts w:cs="Arial"/>
                <w:b/>
                <w:sz w:val="16"/>
                <w:szCs w:val="16"/>
              </w:rPr>
              <w:t>amino-zuur</w:t>
            </w:r>
            <w:proofErr w:type="spellEnd"/>
            <w:r w:rsidRPr="006C6EAC">
              <w:rPr>
                <w:rFonts w:cs="Arial"/>
                <w:b/>
                <w:sz w:val="16"/>
                <w:szCs w:val="16"/>
              </w:rPr>
              <w:t xml:space="preserve"> seq.)</w:t>
            </w:r>
          </w:p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  <w:r w:rsidRPr="006C6EAC">
              <w:rPr>
                <w:rFonts w:cs="Arial"/>
                <w:b/>
                <w:sz w:val="16"/>
                <w:szCs w:val="16"/>
              </w:rPr>
              <w:t>1 lettercode</w:t>
            </w:r>
          </w:p>
          <w:p w:rsidR="00697830" w:rsidRPr="006C6EAC" w:rsidRDefault="00697830" w:rsidP="00B50A42">
            <w:pPr>
              <w:rPr>
                <w:rFonts w:cs="Arial"/>
                <w:b/>
                <w:sz w:val="16"/>
                <w:szCs w:val="16"/>
              </w:rPr>
            </w:pPr>
            <w:r w:rsidRPr="006C6EAC">
              <w:rPr>
                <w:rFonts w:cs="Arial"/>
                <w:b/>
                <w:sz w:val="16"/>
                <w:szCs w:val="16"/>
              </w:rPr>
              <w:t>3 lettercode</w:t>
            </w:r>
          </w:p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FASTA amino-zuur (expressie-product)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hemoglobine B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+3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444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TAA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6C6EAC">
              <w:rPr>
                <w:rFonts w:cs="Arial"/>
                <w:sz w:val="16"/>
                <w:szCs w:val="16"/>
                <w:lang w:val="it-IT"/>
              </w:rPr>
              <w:t>HBB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  <w:lang w:val="it-IT"/>
              </w:rPr>
            </w:pPr>
            <w:r w:rsidRPr="00D03F70">
              <w:fldChar w:fldCharType="begin"/>
            </w:r>
            <w:r>
              <w:instrText xml:space="preserve"> HYPERLINK "http://www.gene.ucl.ac.uk/nomenclature/data/get_data.php?hgnc_id=4827" </w:instrText>
            </w:r>
            <w:r w:rsidRPr="00D03F70">
              <w:fldChar w:fldCharType="separate"/>
            </w:r>
            <w:r w:rsidRPr="006C6EAC">
              <w:rPr>
                <w:rFonts w:cs="Arial"/>
                <w:sz w:val="16"/>
                <w:szCs w:val="16"/>
                <w:lang w:val="it-IT"/>
              </w:rPr>
              <w:t>HGNC:4827</w:t>
            </w:r>
            <w:r w:rsidRPr="006C6EAC">
              <w:rPr>
                <w:rFonts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 000011.8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NM 000518.4</w:t>
              </w:r>
            </w:hyperlink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NP 000509.1</w:t>
              </w:r>
            </w:hyperlink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GB"/>
                </w:rPr>
                <w:t>ENST00000292901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" w:history="1">
              <w:proofErr w:type="spellStart"/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Sickle</w:t>
              </w:r>
              <w:proofErr w:type="spellEnd"/>
              <w:r w:rsidRPr="006C6EAC">
                <w:rPr>
                  <w:rStyle w:val="Hyperlink"/>
                  <w:rFonts w:cs="Arial"/>
                  <w:sz w:val="16"/>
                  <w:szCs w:val="16"/>
                </w:rPr>
                <w:t xml:space="preserve"> cel </w:t>
              </w:r>
              <w:proofErr w:type="spellStart"/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anemia</w:t>
              </w:r>
              <w:proofErr w:type="spellEnd"/>
            </w:hyperlink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E7V</w:t>
            </w:r>
          </w:p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Glu7Val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VAR_002863.html</w:t>
              </w:r>
            </w:hyperlink>
          </w:p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bCs/>
                <w:sz w:val="16"/>
                <w:szCs w:val="16"/>
              </w:rPr>
              <w:t>glucosylceramidase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+3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1611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GBA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0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HGNC:4177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1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 000001.9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ENST00000327247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Gaucher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V433L</w:t>
            </w:r>
          </w:p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Val433Leu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3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VAR_003310.html</w:t>
              </w:r>
            </w:hyperlink>
            <w:r w:rsidRPr="006C6E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Factor 8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7056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F8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HGNC:3546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5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NG 005114.1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6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ENST00000330287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hemofilie A</w:t>
            </w:r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E340K</w:t>
            </w:r>
          </w:p>
          <w:p w:rsidR="00697830" w:rsidRDefault="00697830" w:rsidP="00B50A42">
            <w:r w:rsidRPr="006C6EAC">
              <w:rPr>
                <w:sz w:val="16"/>
                <w:szCs w:val="16"/>
              </w:rPr>
              <w:t>Glu340Lys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7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VAR_028519.html</w:t>
              </w:r>
            </w:hyperlink>
            <w:r w:rsidRPr="006C6E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chlorideion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transport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4443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TAG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CFTR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8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HGNC:1884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9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 000007.12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0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ENST00000003084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taaislijmziekte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cystic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fibrosis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H949Y</w:t>
            </w:r>
          </w:p>
          <w:p w:rsidR="00697830" w:rsidRDefault="00697830" w:rsidP="00B50A42">
            <w:r w:rsidRPr="006C6EAC">
              <w:rPr>
                <w:sz w:val="16"/>
                <w:szCs w:val="16"/>
              </w:rPr>
              <w:t>His949Tyr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1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VAR_000225.html</w:t>
              </w:r>
            </w:hyperlink>
            <w:r w:rsidRPr="006C6E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Kopertransporteiwit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4398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ATP7B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HGNC:870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3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 000013.9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ENST00000242839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Ziekte van Wilson</w:t>
            </w:r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G1111D</w:t>
            </w:r>
          </w:p>
          <w:p w:rsidR="00697830" w:rsidRDefault="00697830" w:rsidP="00B50A42">
            <w:r w:rsidRPr="006C6EAC">
              <w:rPr>
                <w:sz w:val="16"/>
                <w:szCs w:val="16"/>
              </w:rPr>
              <w:t>Gly1111Asp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5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VAR_023032.html</w:t>
              </w:r>
            </w:hyperlink>
            <w:r w:rsidRPr="006C6E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verbindings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 eiwit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+3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681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TAA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GJB2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6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HGNC:4284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7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 000013.9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8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ENST00000382844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KID syndroom</w:t>
            </w:r>
            <w:r w:rsidRPr="006C6EAC">
              <w:rPr>
                <w:rFonts w:cs="Arial"/>
                <w:sz w:val="16"/>
                <w:szCs w:val="16"/>
              </w:rPr>
              <w:br/>
              <w:t>(doofheid)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  <w:vAlign w:val="center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29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VAR_015456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(mogelijk) genregulator eiwit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2787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RB1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0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HGNC:9884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1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NC000013.9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ENST00000267163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retinoblastoma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R500G</w:t>
            </w:r>
          </w:p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Arg500Gly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3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VAR_011580.html</w:t>
              </w:r>
            </w:hyperlink>
            <w:r w:rsidRPr="006C6E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Leptine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504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LEP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HGNC:6553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5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NC_000007.12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6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NM 000230.1</w:t>
              </w:r>
            </w:hyperlink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7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GB"/>
                </w:rPr>
                <w:t>ENST00000308868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obesitas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R105W</w:t>
            </w:r>
          </w:p>
          <w:p w:rsidR="00697830" w:rsidRDefault="00697830" w:rsidP="00B50A42">
            <w:r w:rsidRPr="006C6EAC">
              <w:rPr>
                <w:sz w:val="16"/>
                <w:szCs w:val="16"/>
              </w:rPr>
              <w:t>Arg105Trp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8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VAR_008094.html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DNA reparatie eiwit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+3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5375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TAA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39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BRCA-1</w:t>
              </w:r>
            </w:hyperlink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0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HGNC:1100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1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 000017.9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NM_007294.2</w:t>
              </w:r>
            </w:hyperlink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3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NP_009228.1</w:t>
              </w:r>
            </w:hyperlink>
          </w:p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ENST00000303391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borstkanker</w:t>
            </w:r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M1775R</w:t>
            </w:r>
          </w:p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Met1775Arg</w:t>
            </w:r>
          </w:p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 xml:space="preserve">NB: beide </w:t>
            </w:r>
            <w:proofErr w:type="spellStart"/>
            <w:r w:rsidRPr="006C6EAC">
              <w:rPr>
                <w:sz w:val="16"/>
                <w:szCs w:val="16"/>
              </w:rPr>
              <w:t>az</w:t>
            </w:r>
            <w:proofErr w:type="spellEnd"/>
            <w:r w:rsidRPr="006C6EAC">
              <w:rPr>
                <w:sz w:val="16"/>
                <w:szCs w:val="16"/>
              </w:rPr>
              <w:t xml:space="preserve"> sequenties incl. deleties: leerlingen vinden M1479R of M1704R. Volgend jaar weglaten!!</w:t>
            </w:r>
          </w:p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5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http://web.expasy.org/variant_pages/VAR_007799.html</w:t>
              </w:r>
            </w:hyperlink>
            <w:r w:rsidRPr="006C6E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Chromosomaal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proteine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+3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1461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MECP2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6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HGNC:6990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7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 000023.9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48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ENST00000303391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Rett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Syndroom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spacing w:line="360" w:lineRule="auto"/>
              <w:rPr>
                <w:rFonts w:cs="Arial"/>
                <w:sz w:val="16"/>
                <w:szCs w:val="16"/>
              </w:rPr>
            </w:pPr>
            <w:hyperlink r:id="rId49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VAR_023553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Sulfaat trasport eiwit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Cs/>
                <w:sz w:val="16"/>
                <w:szCs w:val="16"/>
              </w:rPr>
            </w:pPr>
            <w:r w:rsidRPr="006C6EAC">
              <w:rPr>
                <w:rFonts w:cs="Arial"/>
                <w:bCs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Cs/>
                <w:sz w:val="16"/>
                <w:szCs w:val="16"/>
              </w:rPr>
            </w:pPr>
            <w:r w:rsidRPr="006C6EAC">
              <w:rPr>
                <w:rFonts w:cs="Arial"/>
                <w:bCs/>
                <w:sz w:val="16"/>
                <w:szCs w:val="16"/>
              </w:rPr>
              <w:t>2220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bCs/>
                <w:sz w:val="16"/>
                <w:szCs w:val="16"/>
              </w:rPr>
            </w:pPr>
            <w:r w:rsidRPr="006C6EAC">
              <w:rPr>
                <w:rFonts w:cs="Arial"/>
                <w:bCs/>
                <w:sz w:val="16"/>
                <w:szCs w:val="16"/>
              </w:rPr>
              <w:t>TAA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bCs/>
                <w:sz w:val="16"/>
                <w:szCs w:val="16"/>
              </w:rPr>
              <w:t>SLC26A2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0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 10994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1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NC_000005.8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ENST00000286298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dysplasie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3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VAR_007437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Celoppervlak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Iontransport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regulatiue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eiwit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1773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NF2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 7773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5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NC_000022.98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6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NM_181832</w:t>
              </w:r>
            </w:hyperlink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7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GB"/>
                </w:rPr>
                <w:t>ENST00000334961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neurofibromatose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8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VAR_000810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Natrium onafhankelijk transporteiwit van chloride en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iodide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2343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SLC26A4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59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HGNC:8818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0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NC_000007.12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1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GB"/>
                </w:rPr>
                <w:t>ENST00000265715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Pendred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syndrome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(gehoor verlies)</w:t>
            </w:r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E29Q</w:t>
            </w:r>
          </w:p>
          <w:p w:rsidR="00697830" w:rsidRDefault="00697830" w:rsidP="00B50A42">
            <w:r w:rsidRPr="006C6EAC">
              <w:rPr>
                <w:sz w:val="16"/>
                <w:szCs w:val="16"/>
              </w:rPr>
              <w:t>Glu29Gln</w:t>
            </w:r>
          </w:p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VAR_021640.html</w:t>
              </w:r>
            </w:hyperlink>
            <w:r w:rsidRPr="006C6E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Katalyseert de aanzet tot beschikbaar maken van glucose voor glycogeen </w:t>
            </w:r>
            <w:r w:rsidRPr="006C6EAC">
              <w:rPr>
                <w:rFonts w:cs="Arial"/>
                <w:sz w:val="16"/>
                <w:szCs w:val="16"/>
              </w:rPr>
              <w:lastRenderedPageBreak/>
              <w:t>synthese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lastRenderedPageBreak/>
              <w:t>+3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1398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GCK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3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HGNC:4195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NC_000007.12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5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GB"/>
                </w:rPr>
                <w:t>ENST00000336642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Diabetes II,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hyperglycemie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6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VAR_012352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Eiwit, betrokken bij transcriptie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+3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1191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ERCC8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7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HGNC:3439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8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NC_000005.8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69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GB"/>
                </w:rPr>
                <w:t>ENST00000265038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Style w:val="section-header1"/>
                <w:rFonts w:cs="Arial"/>
                <w:sz w:val="16"/>
                <w:szCs w:val="16"/>
              </w:rPr>
              <w:t>Cockayne</w:t>
            </w:r>
            <w:proofErr w:type="spellEnd"/>
            <w:r w:rsidRPr="006C6EAC">
              <w:rPr>
                <w:rStyle w:val="section-header1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EAC">
              <w:rPr>
                <w:rStyle w:val="section-header1"/>
                <w:rFonts w:cs="Arial"/>
                <w:sz w:val="16"/>
                <w:szCs w:val="16"/>
              </w:rPr>
              <w:t>syndrome</w:t>
            </w:r>
            <w:proofErr w:type="spellEnd"/>
            <w:r w:rsidRPr="006C6EAC">
              <w:rPr>
                <w:rStyle w:val="section-header1"/>
                <w:rFonts w:cs="Arial"/>
                <w:sz w:val="16"/>
                <w:szCs w:val="16"/>
              </w:rPr>
              <w:t xml:space="preserve"> (dwerggroei)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0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VAR_025380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bCs/>
                <w:kern w:val="36"/>
                <w:sz w:val="16"/>
                <w:szCs w:val="16"/>
              </w:rPr>
              <w:t>apolipoprotein</w:t>
            </w:r>
            <w:proofErr w:type="spellEnd"/>
            <w:r w:rsidRPr="006C6EAC">
              <w:rPr>
                <w:rFonts w:cs="Arial"/>
                <w:bCs/>
                <w:kern w:val="36"/>
                <w:sz w:val="16"/>
                <w:szCs w:val="16"/>
              </w:rPr>
              <w:t xml:space="preserve"> E (betrokken bij </w:t>
            </w:r>
            <w:proofErr w:type="spellStart"/>
            <w:r w:rsidRPr="006C6EAC">
              <w:rPr>
                <w:rFonts w:cs="Arial"/>
                <w:bCs/>
                <w:kern w:val="36"/>
                <w:sz w:val="16"/>
                <w:szCs w:val="16"/>
              </w:rPr>
              <w:t>catabolisme</w:t>
            </w:r>
            <w:proofErr w:type="spellEnd"/>
            <w:r w:rsidRPr="006C6EAC">
              <w:rPr>
                <w:rFonts w:cs="Arial"/>
                <w:bCs/>
                <w:kern w:val="36"/>
                <w:sz w:val="16"/>
                <w:szCs w:val="16"/>
              </w:rPr>
              <w:t xml:space="preserve"> </w:t>
            </w:r>
            <w:proofErr w:type="spellStart"/>
            <w:r w:rsidRPr="006C6EAC">
              <w:rPr>
                <w:rFonts w:cs="Arial"/>
                <w:bCs/>
                <w:kern w:val="36"/>
                <w:sz w:val="16"/>
                <w:szCs w:val="16"/>
              </w:rPr>
              <w:t>lipoproteinen</w:t>
            </w:r>
            <w:proofErr w:type="spellEnd"/>
            <w:r w:rsidRPr="006C6EAC">
              <w:rPr>
                <w:rFonts w:cs="Arial"/>
                <w:bCs/>
                <w:kern w:val="36"/>
                <w:sz w:val="16"/>
                <w:szCs w:val="16"/>
              </w:rPr>
              <w:t>)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APOE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1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 C:613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NC_000019.8</w:t>
              </w:r>
            </w:hyperlink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3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GB"/>
                </w:rPr>
                <w:t>ENST00000252486</w:t>
              </w:r>
            </w:hyperlink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hyperlipoproteinemia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type III / (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alzheimer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4" w:history="1">
              <w:r w:rsidRPr="006C6EAC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VAR_000656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Transcriptie factor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615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TAG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SRY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5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HGNC:11311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XY vrouwen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Swyer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syndrome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6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VAR_003727</w:t>
              </w:r>
            </w:hyperlink>
            <w:r w:rsidRPr="006C6EAC">
              <w:rPr>
                <w:rStyle w:val="Hyperlink"/>
                <w:rFonts w:cs="Arial"/>
                <w:sz w:val="16"/>
                <w:szCs w:val="16"/>
              </w:rPr>
              <w:t xml:space="preserve"> 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EGF9groeifactor)-receptor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1935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EGFR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7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HGNC:3236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Longkanker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8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VAR_026098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‘Herhaal eiwit’, co-eiwit van RNA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polymerase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1191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ERCC8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79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HGNC:3439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Cockayne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syndroom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0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VAR_025380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Speelt een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vruciale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rol in de prenatale ontwikkeling  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1212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PAX3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1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HGNC:8617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Waardenburg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syndroom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VAR_013641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Glycoproteine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in been en kraakbeen 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8955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TAA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FBN1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3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HGNC:3603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Marfan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synfroom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C832Y</w:t>
            </w:r>
          </w:p>
          <w:p w:rsidR="00697830" w:rsidRPr="006C6EAC" w:rsidRDefault="00697830" w:rsidP="00B50A42">
            <w:pPr>
              <w:rPr>
                <w:sz w:val="16"/>
                <w:szCs w:val="16"/>
              </w:rPr>
            </w:pPr>
            <w:r w:rsidRPr="006C6EAC">
              <w:rPr>
                <w:sz w:val="16"/>
                <w:szCs w:val="16"/>
              </w:rPr>
              <w:t>Cys832Tyr</w:t>
            </w:r>
          </w:p>
          <w:p w:rsidR="00697830" w:rsidRDefault="00697830" w:rsidP="00B50A42">
            <w:r w:rsidRPr="006C6EAC">
              <w:rPr>
                <w:sz w:val="16"/>
                <w:szCs w:val="16"/>
              </w:rPr>
              <w:t xml:space="preserve">NB: De 1ste 113 codons van de ORF worden blijkbaar NIET vertaald; </w:t>
            </w:r>
            <w:proofErr w:type="spellStart"/>
            <w:r w:rsidRPr="006C6EAC">
              <w:rPr>
                <w:sz w:val="16"/>
                <w:szCs w:val="16"/>
              </w:rPr>
              <w:t>lln</w:t>
            </w:r>
            <w:proofErr w:type="spellEnd"/>
            <w:r w:rsidRPr="006C6EAC">
              <w:rPr>
                <w:sz w:val="16"/>
                <w:szCs w:val="16"/>
              </w:rPr>
              <w:t xml:space="preserve"> vinden ook C945Y</w:t>
            </w:r>
          </w:p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http://web.expasy.org/variant_pages/VAR_023871.html</w:t>
              </w:r>
            </w:hyperlink>
            <w:r w:rsidRPr="006C6E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Transcriptiefactor die de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apoptose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controleert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1182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TP53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5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HGNC:11998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+/- 50% van alle kankers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6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VAR_005899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transcriptiefactor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522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CDKN2A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7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HGNC:1787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+/- 25% van alle kankers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8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VAR_029287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transcriptiefactor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WT-1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89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HGNC:12796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Wilms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(nier) tumor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0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VAR_007740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Regulator van de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beta-cateninefunctie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8532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TAA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APC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1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HGNC:583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ENSG00000134982</w:t>
              </w:r>
            </w:hyperlink>
          </w:p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Colorectale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tumoren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3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VAR_005037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Tumor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supressor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eiwit 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1848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MEN1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HGNC:7010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Endocriene tumoren (pancreas, bijschildklier)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5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VAR_005461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Serine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threonine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proteïne fosfatase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TAA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PPP2R1B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6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HGNC:9303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Longkanker en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colorectale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tumoren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7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VAR_022905</w:t>
              </w:r>
            </w:hyperlink>
          </w:p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/</w:t>
            </w:r>
          </w:p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8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VAR_022904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Transmembraan eiwit voor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cel-cel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adhesie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+2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2649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TAG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CDH1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99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HGNC:1748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 xml:space="preserve">Maag- en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bortskanker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00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VAR_001311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Coagulatiefactor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XIII</w:t>
            </w:r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+3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2199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TGA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F13A1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01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HGNC:3531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Deficient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factor VIII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02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VAR_007474</w:t>
              </w:r>
            </w:hyperlink>
          </w:p>
        </w:tc>
      </w:tr>
      <w:tr w:rsidR="00697830" w:rsidRPr="00384BE9" w:rsidTr="00B50A42">
        <w:tc>
          <w:tcPr>
            <w:tcW w:w="43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04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Celregulatieeiwit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+3</w:t>
            </w:r>
          </w:p>
        </w:tc>
        <w:tc>
          <w:tcPr>
            <w:tcW w:w="90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2979</w:t>
            </w:r>
          </w:p>
        </w:tc>
        <w:tc>
          <w:tcPr>
            <w:tcW w:w="661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TAG</w:t>
            </w:r>
          </w:p>
        </w:tc>
        <w:tc>
          <w:tcPr>
            <w:tcW w:w="679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r w:rsidRPr="006C6EAC">
              <w:rPr>
                <w:rFonts w:cs="Arial"/>
                <w:sz w:val="16"/>
                <w:szCs w:val="16"/>
              </w:rPr>
              <w:t>EVC</w:t>
            </w:r>
          </w:p>
        </w:tc>
        <w:tc>
          <w:tcPr>
            <w:tcW w:w="1490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03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HGNC:3497</w:t>
              </w:r>
            </w:hyperlink>
          </w:p>
        </w:tc>
        <w:tc>
          <w:tcPr>
            <w:tcW w:w="1134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proofErr w:type="spellStart"/>
            <w:r w:rsidRPr="006C6EAC">
              <w:rPr>
                <w:rFonts w:cs="Arial"/>
                <w:sz w:val="16"/>
                <w:szCs w:val="16"/>
              </w:rPr>
              <w:t>Ellis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van </w:t>
            </w:r>
            <w:proofErr w:type="spellStart"/>
            <w:r w:rsidRPr="006C6EAC">
              <w:rPr>
                <w:rFonts w:cs="Arial"/>
                <w:sz w:val="16"/>
                <w:szCs w:val="16"/>
              </w:rPr>
              <w:t>crefeld</w:t>
            </w:r>
            <w:proofErr w:type="spellEnd"/>
            <w:r w:rsidRPr="006C6EAC">
              <w:rPr>
                <w:rFonts w:cs="Arial"/>
                <w:sz w:val="16"/>
                <w:szCs w:val="16"/>
              </w:rPr>
              <w:t xml:space="preserve"> syndroom</w:t>
            </w:r>
          </w:p>
        </w:tc>
        <w:tc>
          <w:tcPr>
            <w:tcW w:w="1583" w:type="dxa"/>
            <w:shd w:val="clear" w:color="auto" w:fill="auto"/>
          </w:tcPr>
          <w:p w:rsidR="00697830" w:rsidRDefault="00697830" w:rsidP="00B50A42"/>
        </w:tc>
        <w:tc>
          <w:tcPr>
            <w:tcW w:w="1677" w:type="dxa"/>
            <w:shd w:val="clear" w:color="auto" w:fill="auto"/>
          </w:tcPr>
          <w:p w:rsidR="00697830" w:rsidRPr="006C6EAC" w:rsidRDefault="00697830" w:rsidP="00B50A42">
            <w:pPr>
              <w:rPr>
                <w:rFonts w:cs="Arial"/>
                <w:sz w:val="16"/>
                <w:szCs w:val="16"/>
              </w:rPr>
            </w:pPr>
            <w:hyperlink r:id="rId104" w:history="1">
              <w:r w:rsidRPr="006C6EAC">
                <w:rPr>
                  <w:rStyle w:val="Hyperlink"/>
                  <w:rFonts w:cs="Arial"/>
                  <w:sz w:val="16"/>
                  <w:szCs w:val="16"/>
                </w:rPr>
                <w:t>VAR_009944</w:t>
              </w:r>
            </w:hyperlink>
          </w:p>
        </w:tc>
      </w:tr>
    </w:tbl>
    <w:p w:rsidR="00265D28" w:rsidRDefault="00265D28"/>
    <w:sectPr w:rsidR="00265D28" w:rsidSect="00697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830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97830"/>
    <w:rsid w:val="006F4BFC"/>
    <w:rsid w:val="007312FB"/>
    <w:rsid w:val="00775A7E"/>
    <w:rsid w:val="008D6221"/>
    <w:rsid w:val="008F0FF6"/>
    <w:rsid w:val="00975A57"/>
    <w:rsid w:val="009C3437"/>
    <w:rsid w:val="00A93A60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83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697830"/>
    <w:rPr>
      <w:color w:val="0000FF"/>
      <w:u w:val="single"/>
    </w:rPr>
  </w:style>
  <w:style w:type="character" w:customStyle="1" w:styleId="section-header1">
    <w:name w:val="section-header1"/>
    <w:rsid w:val="00697830"/>
    <w:rPr>
      <w:rFonts w:ascii="Helvetica" w:hAnsi="Helvetica" w:cs="Helvetica" w:hint="default"/>
      <w:color w:val="330099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entrez/utils/fref.fcgi?http://www.gene.ucl.ac.uk/cgi-bin/nomenclature/get_data.pl?hgnc_id=4284" TargetMode="External"/><Relationship Id="rId21" Type="http://schemas.openxmlformats.org/officeDocument/2006/relationships/hyperlink" Target="http://web.expasy.org/variant_pages/VAR_000225.html" TargetMode="External"/><Relationship Id="rId42" Type="http://schemas.openxmlformats.org/officeDocument/2006/relationships/hyperlink" Target="http://www.ncbi.nlm.nih.gov/entrez/viewer.fcgi?db=nucleotide&amp;qty=1&amp;c_start=1&amp;list_uids=NM_007294&amp;uids=&amp;dopt=fasta&amp;dispmax=5&amp;sendto=&amp;fmt_mask=0&amp;from=begin&amp;to=end&amp;extrafeatpresent=1&amp;ef_STS=64&amp;ef_CDD=8&amp;ef_MGC=16&amp;ef_HPRD=32&amp;ef_tRNA=128&amp;ef_microRNA=256" TargetMode="External"/><Relationship Id="rId47" Type="http://schemas.openxmlformats.org/officeDocument/2006/relationships/hyperlink" Target="http://www.ncbi.nlm.nih.gov/entrez/viewer.fcgi?val=NC_000023.9&amp;from=152940458&amp;to=153016323&amp;strand=2&amp;dopt=fasta" TargetMode="External"/><Relationship Id="rId63" Type="http://schemas.openxmlformats.org/officeDocument/2006/relationships/hyperlink" Target="http://www.ncbi.nlm.nih.gov/entrez/utils/fref.fcgi?http://www.gene.ucl.ac.uk/cgi-bin/nomenclature/get_data.pl?hgnc_id=4195" TargetMode="External"/><Relationship Id="rId68" Type="http://schemas.openxmlformats.org/officeDocument/2006/relationships/hyperlink" Target="http://www.ncbi.nlm.nih.gov/entrez/viewer.fcgi?val=NC_000005.8&amp;from=60205415&amp;to=60276648&amp;strand=2&amp;dopt=fasta" TargetMode="External"/><Relationship Id="rId84" Type="http://schemas.openxmlformats.org/officeDocument/2006/relationships/hyperlink" Target="http://web.expasy.org/variant_pages/VAR_023871.html" TargetMode="External"/><Relationship Id="rId89" Type="http://schemas.openxmlformats.org/officeDocument/2006/relationships/hyperlink" Target="http://www.ncbi.nlm.nih.gov/entrez/utils/fref.fcgi?http://www.gene.ucl.ac.uk/cgi-bin/nomenclature/get_data.pl?hgnc_id=12796" TargetMode="External"/><Relationship Id="rId7" Type="http://schemas.openxmlformats.org/officeDocument/2006/relationships/hyperlink" Target="http://www.germonline.org/Homo_sapiens/exonview?db=core;transcript=ENST00000292901" TargetMode="External"/><Relationship Id="rId71" Type="http://schemas.openxmlformats.org/officeDocument/2006/relationships/hyperlink" Target="http://www.ncbi.nlm.nih.gov/entrez/utils/fref.fcgi?http://www.gene.ucl.ac.uk/cgi-bin/nomenclature/get_data.pl?hgnc_id=613" TargetMode="External"/><Relationship Id="rId92" Type="http://schemas.openxmlformats.org/officeDocument/2006/relationships/hyperlink" Target="http://www.ensembl.org/Homo_sapiens/geneview?gene=ENSG000001349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sembl.org/Homo_sapiens/exonview?db=core;transcript=ENST00000330287" TargetMode="External"/><Relationship Id="rId29" Type="http://schemas.openxmlformats.org/officeDocument/2006/relationships/hyperlink" Target="http://web.expasy.org/variant_pages/VAR_015456.html" TargetMode="External"/><Relationship Id="rId11" Type="http://schemas.openxmlformats.org/officeDocument/2006/relationships/hyperlink" Target="http://www.ncbi.nlm.nih.gov/entrez/viewer.fcgi?val=NC_000001.9&amp;from=153470867&amp;to=153481112&amp;strand=2&amp;dopt=fasta" TargetMode="External"/><Relationship Id="rId24" Type="http://schemas.openxmlformats.org/officeDocument/2006/relationships/hyperlink" Target="http://www.ensembl.org/Homo_sapiens/exonview?db=core;transcript=ENST00000242839" TargetMode="External"/><Relationship Id="rId32" Type="http://schemas.openxmlformats.org/officeDocument/2006/relationships/hyperlink" Target="http://www.ensembl.org/Homo_sapiens/exonview?db=core;transcript=ENST00000267163" TargetMode="External"/><Relationship Id="rId37" Type="http://schemas.openxmlformats.org/officeDocument/2006/relationships/hyperlink" Target="http://www.ensembl.org/Homo_sapiens/exonview?panel_exons=on;db=core;transcript=ENST00000308868" TargetMode="External"/><Relationship Id="rId40" Type="http://schemas.openxmlformats.org/officeDocument/2006/relationships/hyperlink" Target="http://www.gene.ucl.ac.uk/nomenclature/data/get_data.php?hgnc_id=HGNC:1100" TargetMode="External"/><Relationship Id="rId45" Type="http://schemas.openxmlformats.org/officeDocument/2006/relationships/hyperlink" Target="http://web.expasy.org/variant_pages/VAR_007799.html" TargetMode="External"/><Relationship Id="rId53" Type="http://schemas.openxmlformats.org/officeDocument/2006/relationships/hyperlink" Target="http://web.expasy.org/variant_pages/VAR_007437.html" TargetMode="External"/><Relationship Id="rId58" Type="http://schemas.openxmlformats.org/officeDocument/2006/relationships/hyperlink" Target="http://web.expasy.org/variant_pages/VAR_000810.html" TargetMode="External"/><Relationship Id="rId66" Type="http://schemas.openxmlformats.org/officeDocument/2006/relationships/hyperlink" Target="http://web.expasy.org/variant_pages/VAR_012352.html" TargetMode="External"/><Relationship Id="rId74" Type="http://schemas.openxmlformats.org/officeDocument/2006/relationships/hyperlink" Target="http://web.expasy.org/variant_pages/VAR_000656.html" TargetMode="External"/><Relationship Id="rId79" Type="http://schemas.openxmlformats.org/officeDocument/2006/relationships/hyperlink" Target="http://www.ncbi.nlm.nih.gov/entrez/utils/fref.fcgi?http://www.gene.ucl.ac.uk/cgi-bin/nomenclature/get_data.pl?hgnc_id=3439" TargetMode="External"/><Relationship Id="rId87" Type="http://schemas.openxmlformats.org/officeDocument/2006/relationships/hyperlink" Target="http://www.ncbi.nlm.nih.gov/entrez/utils/fref.fcgi?http://www.gene.ucl.ac.uk/cgi-bin/nomenclature/get_data.pl?hgnc_id=1787" TargetMode="External"/><Relationship Id="rId102" Type="http://schemas.openxmlformats.org/officeDocument/2006/relationships/hyperlink" Target="http://web.expasy.org/variant_pages/VAR_007474.html" TargetMode="External"/><Relationship Id="rId5" Type="http://schemas.openxmlformats.org/officeDocument/2006/relationships/hyperlink" Target="http://www.ncbi.nlm.nih.gov/entrez/viewer.fcgi?val=NM_000518.4&amp;dopt=fasta" TargetMode="External"/><Relationship Id="rId61" Type="http://schemas.openxmlformats.org/officeDocument/2006/relationships/hyperlink" Target="http://www.germonline.org/Homo_sapiens/exonview?db=core;transcript=ENST00000265715" TargetMode="External"/><Relationship Id="rId82" Type="http://schemas.openxmlformats.org/officeDocument/2006/relationships/hyperlink" Target="http://web.expasy.org/variant_pages/VAR_013641.html" TargetMode="External"/><Relationship Id="rId90" Type="http://schemas.openxmlformats.org/officeDocument/2006/relationships/hyperlink" Target="http://web.expasy.org/variant_pages/VAR_007740.html" TargetMode="External"/><Relationship Id="rId95" Type="http://schemas.openxmlformats.org/officeDocument/2006/relationships/hyperlink" Target="http://web.expasy.org/variant_pages/VAR_005461.html" TargetMode="External"/><Relationship Id="rId19" Type="http://schemas.openxmlformats.org/officeDocument/2006/relationships/hyperlink" Target="http://www.ncbi.nlm.nih.gov/entrez/viewer.fcgi?val=NC_000007.12&amp;from=116907253&amp;to=117095955&amp;dopt=fasta" TargetMode="External"/><Relationship Id="rId14" Type="http://schemas.openxmlformats.org/officeDocument/2006/relationships/hyperlink" Target="http://www.ncbi.nlm.nih.gov/entrez/utils/fref.fcgi?http://www.gene.ucl.ac.uk/cgi-bin/nomenclature/get_data.pl?hgnc_id=3546" TargetMode="External"/><Relationship Id="rId22" Type="http://schemas.openxmlformats.org/officeDocument/2006/relationships/hyperlink" Target="http://www.ncbi.nlm.nih.gov/entrez/utils/fref.fcgi?http://www.gene.ucl.ac.uk/cgi-bin/nomenclature/get_data.pl?hgnc_id=870" TargetMode="External"/><Relationship Id="rId27" Type="http://schemas.openxmlformats.org/officeDocument/2006/relationships/hyperlink" Target="http://www.ncbi.nlm.nih.gov/entrez/viewer.fcgi?val=NC_000013.9&amp;from=19659609&amp;to=19665037&amp;strand=2&amp;dopt=fasta" TargetMode="External"/><Relationship Id="rId30" Type="http://schemas.openxmlformats.org/officeDocument/2006/relationships/hyperlink" Target="http://www.ncbi.nlm.nih.gov/entrez/utils/fref.fcgi?http://www.gene.ucl.ac.uk/cgi-bin/nomenclature/get_data.pl?hgnc_id=9884" TargetMode="External"/><Relationship Id="rId35" Type="http://schemas.openxmlformats.org/officeDocument/2006/relationships/hyperlink" Target="http://www.ncbi.nlm.nih.gov/entrez/viewer.fcgi?val=NC_000007.12&amp;from=127668567&amp;to=127684917&amp;dopt=fasta" TargetMode="External"/><Relationship Id="rId43" Type="http://schemas.openxmlformats.org/officeDocument/2006/relationships/hyperlink" Target="http://www.ncbi.nlm.nih.gov/entrez/viewer.fcgi?val=NP_009228.1&amp;dopt=fasta" TargetMode="External"/><Relationship Id="rId48" Type="http://schemas.openxmlformats.org/officeDocument/2006/relationships/hyperlink" Target="http://www.germonline.org/Homo_sapiens/exonview?db=core;transcript=ENST00000303391" TargetMode="External"/><Relationship Id="rId56" Type="http://schemas.openxmlformats.org/officeDocument/2006/relationships/hyperlink" Target="http://www.ncbi.nlm.nih.gov/entrez/viewer.fcgi?val=NM_181832.1&amp;dopt=fasta" TargetMode="External"/><Relationship Id="rId64" Type="http://schemas.openxmlformats.org/officeDocument/2006/relationships/hyperlink" Target="http://www.ncbi.nlm.nih.gov/entrez/viewer.fcgi?val=NC_000007.12&amp;from=44150395&amp;to=44195563&amp;strand=2&amp;dopt=fasta" TargetMode="External"/><Relationship Id="rId69" Type="http://schemas.openxmlformats.org/officeDocument/2006/relationships/hyperlink" Target="http://www.germonline.org/Homo_sapiens/exonview?db=core;transcript=ENST00000265038" TargetMode="External"/><Relationship Id="rId77" Type="http://schemas.openxmlformats.org/officeDocument/2006/relationships/hyperlink" Target="http://www.ncbi.nlm.nih.gov/entrez/utils/fref.fcgi?http://www.gene.ucl.ac.uk/cgi-bin/nomenclature/get_data.pl?hgnc_id=3236" TargetMode="External"/><Relationship Id="rId100" Type="http://schemas.openxmlformats.org/officeDocument/2006/relationships/hyperlink" Target="http://web.expasy.org/variant_pages/VAR_001131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srs.ebi.ac.uk/srsbin/cgi-bin/wgetz?%5blibs_EQ_%7bembl_SP_emblann%7d-AccNumber:AF059180%5d+-e" TargetMode="External"/><Relationship Id="rId51" Type="http://schemas.openxmlformats.org/officeDocument/2006/relationships/hyperlink" Target="http://www.ncbi.nlm.nih.gov/entrez/viewer.fcgi?val=NC_000005.8&amp;from=149320639&amp;to=149347156&amp;dopt=fasta" TargetMode="External"/><Relationship Id="rId72" Type="http://schemas.openxmlformats.org/officeDocument/2006/relationships/hyperlink" Target="http://www.ncbi.nlm.nih.gov/entrez/viewer.fcgi?val=NC_000019.8&amp;from=50100879&amp;to=50104490&amp;dopt=fasta" TargetMode="External"/><Relationship Id="rId80" Type="http://schemas.openxmlformats.org/officeDocument/2006/relationships/hyperlink" Target="http://web.expasy.org/variant_pages/VAR_025380.html" TargetMode="External"/><Relationship Id="rId85" Type="http://schemas.openxmlformats.org/officeDocument/2006/relationships/hyperlink" Target="http://www.ncbi.nlm.nih.gov/entrez/utils/fref.fcgi?http://www.gene.ucl.ac.uk/cgi-bin/nomenclature/get_data.pl?hgnc_id=11998" TargetMode="External"/><Relationship Id="rId93" Type="http://schemas.openxmlformats.org/officeDocument/2006/relationships/hyperlink" Target="http://web.expasy.org/variant_pages/VAR_005037.html" TargetMode="External"/><Relationship Id="rId98" Type="http://schemas.openxmlformats.org/officeDocument/2006/relationships/hyperlink" Target="http://web.expasy.org/variant_pages/VAR_02290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nsembl.org/Homo_sapiens/exonview?db=core;transcript=ENST00000327247" TargetMode="External"/><Relationship Id="rId17" Type="http://schemas.openxmlformats.org/officeDocument/2006/relationships/hyperlink" Target="http://web.expasy.org/variant_pages/VAR_028519.html" TargetMode="External"/><Relationship Id="rId25" Type="http://schemas.openxmlformats.org/officeDocument/2006/relationships/hyperlink" Target="http://web.expasy.org/variant_pages/VAR_023032.html" TargetMode="External"/><Relationship Id="rId33" Type="http://schemas.openxmlformats.org/officeDocument/2006/relationships/hyperlink" Target="http://web.expasy.org/variant_pages/VAR_011580.html" TargetMode="External"/><Relationship Id="rId38" Type="http://schemas.openxmlformats.org/officeDocument/2006/relationships/hyperlink" Target="http://web.expasy.org/variant_pages/VAR_008094.html" TargetMode="External"/><Relationship Id="rId46" Type="http://schemas.openxmlformats.org/officeDocument/2006/relationships/hyperlink" Target="http://www.gene.ucl.ac.uk/nomenclature/data/get_data.php?hgnc_id=6990" TargetMode="External"/><Relationship Id="rId59" Type="http://schemas.openxmlformats.org/officeDocument/2006/relationships/hyperlink" Target="http://www.ncbi.nlm.nih.gov/entrez/utils/fref.fcgi?http://www.gene.ucl.ac.uk/cgi-bin/nomenclature/get_data.pl?hgnc_id=8818" TargetMode="External"/><Relationship Id="rId67" Type="http://schemas.openxmlformats.org/officeDocument/2006/relationships/hyperlink" Target="http://www.ncbi.nlm.nih.gov/entrez/utils/fref.fcgi?http://www.gene.ucl.ac.uk/cgi-bin/nomenclature/get_data.pl?hgnc_id=3439" TargetMode="External"/><Relationship Id="rId103" Type="http://schemas.openxmlformats.org/officeDocument/2006/relationships/hyperlink" Target="http://www.ncbi.nlm.nih.gov/entrez/utils/fref.fcgi?http://www.gene.ucl.ac.uk/cgi-bin/nomenclature/get_data.pl?hgnc_id=3497" TargetMode="External"/><Relationship Id="rId20" Type="http://schemas.openxmlformats.org/officeDocument/2006/relationships/hyperlink" Target="http://www.ensembl.org/Homo_sapiens/exonview?db=core;transcript=ENST00000003084" TargetMode="External"/><Relationship Id="rId41" Type="http://schemas.openxmlformats.org/officeDocument/2006/relationships/hyperlink" Target="http://www.ncbi.nlm.nih.gov/entrez/viewer.fcgi?val=NC_000017.9&amp;from=38449840&amp;to=38530994&amp;strand=2&amp;dopt=fasta" TargetMode="External"/><Relationship Id="rId54" Type="http://schemas.openxmlformats.org/officeDocument/2006/relationships/hyperlink" Target="http://www.gene.ucl.ac.uk/nomenclature/data/get_data.php?hgnc_id=7773" TargetMode="External"/><Relationship Id="rId62" Type="http://schemas.openxmlformats.org/officeDocument/2006/relationships/hyperlink" Target="http://web.expasy.org/variant_pages/VAR_021640.html" TargetMode="External"/><Relationship Id="rId70" Type="http://schemas.openxmlformats.org/officeDocument/2006/relationships/hyperlink" Target="http://web.expasy.org/variant_pages/VAR_025380.html" TargetMode="External"/><Relationship Id="rId75" Type="http://schemas.openxmlformats.org/officeDocument/2006/relationships/hyperlink" Target="http://www.ncbi.nlm.nih.gov/entrez/utils/fref.fcgi?http://www.gene.ucl.ac.uk/cgi-bin/nomenclature/get_data.pl?hgnc_id=11311" TargetMode="External"/><Relationship Id="rId83" Type="http://schemas.openxmlformats.org/officeDocument/2006/relationships/hyperlink" Target="http://www.ncbi.nlm.nih.gov/entrez/utils/fref.fcgi?http://www.gene.ucl.ac.uk/cgi-bin/nomenclature/get_data.pl?hgnc_id=3603" TargetMode="External"/><Relationship Id="rId88" Type="http://schemas.openxmlformats.org/officeDocument/2006/relationships/hyperlink" Target="http://web.expasy.org/variant_pages/VAR_029287.html" TargetMode="External"/><Relationship Id="rId91" Type="http://schemas.openxmlformats.org/officeDocument/2006/relationships/hyperlink" Target="http://www.ncbi.nlm.nih.gov/entrez/utils/fref.fcgi?http://www.gene.ucl.ac.uk/cgi-bin/nomenclature/get_data.pl?hgnc_id=583" TargetMode="External"/><Relationship Id="rId96" Type="http://schemas.openxmlformats.org/officeDocument/2006/relationships/hyperlink" Target="http://www.ncbi.nlm.nih.gov/entrez/utils/fref.fcgi?http://www.gene.ucl.ac.uk/cgi-bin/nomenclature/get_data.pl?hgnc_id=930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viewer.fcgi?val=NP_000509.1&amp;dopt=fasta" TargetMode="External"/><Relationship Id="rId15" Type="http://schemas.openxmlformats.org/officeDocument/2006/relationships/hyperlink" Target="http://www.ncbi.nlm.nih.gov/entrez/viewer.fcgi?val=NG_005114.1&amp;from=498&amp;to=187430&amp;strand=2&amp;dopt=fasta" TargetMode="External"/><Relationship Id="rId23" Type="http://schemas.openxmlformats.org/officeDocument/2006/relationships/hyperlink" Target="http://www.ncbi.nlm.nih.gov/entrez/viewer.fcgi?val=NC_000013.9&amp;from=51404806&amp;to=51483631&amp;strand=2&amp;dopt=fasta" TargetMode="External"/><Relationship Id="rId28" Type="http://schemas.openxmlformats.org/officeDocument/2006/relationships/hyperlink" Target="http://www.ensembl.org/Homo_sapiens/exonview?db=core;transcript=ENST00000382844" TargetMode="External"/><Relationship Id="rId36" Type="http://schemas.openxmlformats.org/officeDocument/2006/relationships/hyperlink" Target="http://www.ncbi.nlm.nih.gov/entrez/viewer.fcgi?val=NM_000230.1&amp;dopt=fasta" TargetMode="External"/><Relationship Id="rId49" Type="http://schemas.openxmlformats.org/officeDocument/2006/relationships/hyperlink" Target="http://web.expasy.org/variant_pages/VAR_023553.html" TargetMode="External"/><Relationship Id="rId57" Type="http://schemas.openxmlformats.org/officeDocument/2006/relationships/hyperlink" Target="http://www.germonline.org/Homo_sapiens/exonview?db=core;transcript=ENST0000033496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gene.ucl.ac.uk/nomenclature/data/get_data.php?hgnc_id=4177" TargetMode="External"/><Relationship Id="rId31" Type="http://schemas.openxmlformats.org/officeDocument/2006/relationships/hyperlink" Target="http://www.ncbi.nlm.nih.gov/entrez/viewer.fcgi?val=NC_000013.9&amp;from=47775912&amp;to=47954023&amp;dopt=fasta" TargetMode="External"/><Relationship Id="rId44" Type="http://schemas.openxmlformats.org/officeDocument/2006/relationships/hyperlink" Target="http://www.ensembl.org/Homo_sapiens/exonview?db=core;transcript=ENST00000303391" TargetMode="External"/><Relationship Id="rId52" Type="http://schemas.openxmlformats.org/officeDocument/2006/relationships/hyperlink" Target="http://www.germonline.org/Homo_sapiens/exonview?db=core;transcript=ENST00000286298" TargetMode="External"/><Relationship Id="rId60" Type="http://schemas.openxmlformats.org/officeDocument/2006/relationships/hyperlink" Target="http://www.ncbi.nlm.nih.gov/entrez/viewer.fcgi?val=NC_000007.12&amp;from=107088316&amp;to=107145490&amp;dopt=fasta" TargetMode="External"/><Relationship Id="rId65" Type="http://schemas.openxmlformats.org/officeDocument/2006/relationships/hyperlink" Target="http://www.germonline.org/Homo_sapiens/exonview?db=core;transcript=ENST00000336642" TargetMode="External"/><Relationship Id="rId73" Type="http://schemas.openxmlformats.org/officeDocument/2006/relationships/hyperlink" Target="http://www.germonline.org/Homo_sapiens/exonview?db=core;transcript=ENST00000252486" TargetMode="External"/><Relationship Id="rId78" Type="http://schemas.openxmlformats.org/officeDocument/2006/relationships/hyperlink" Target="http://web.expasy.org/variant_pages/VAR_026098.html" TargetMode="External"/><Relationship Id="rId81" Type="http://schemas.openxmlformats.org/officeDocument/2006/relationships/hyperlink" Target="http://www.ncbi.nlm.nih.gov/entrez/utils/fref.fcgi?http://www.gene.ucl.ac.uk/cgi-bin/nomenclature/get_data.pl?hgnc_id=8617" TargetMode="External"/><Relationship Id="rId86" Type="http://schemas.openxmlformats.org/officeDocument/2006/relationships/hyperlink" Target="http://web.expasy.org/variant_pages/VAR_005899.html" TargetMode="External"/><Relationship Id="rId94" Type="http://schemas.openxmlformats.org/officeDocument/2006/relationships/hyperlink" Target="http://www.ncbi.nlm.nih.gov/entrez/utils/fref.fcgi?http://www.gene.ucl.ac.uk/cgi-bin/nomenclature/get_data.pl?hgnc_id=7010" TargetMode="External"/><Relationship Id="rId99" Type="http://schemas.openxmlformats.org/officeDocument/2006/relationships/hyperlink" Target="http://www.ncbi.nlm.nih.gov/entrez/utils/fref.fcgi?http://www.gene.ucl.ac.uk/cgi-bin/nomenclature/get_data.pl?hgnc_id=1748" TargetMode="External"/><Relationship Id="rId101" Type="http://schemas.openxmlformats.org/officeDocument/2006/relationships/hyperlink" Target="http://www.ncbi.nlm.nih.gov/entrez/utils/fref.fcgi?http://www.gene.ucl.ac.uk/cgi-bin/nomenclature/get_data.pl?hgnc_id=3531" TargetMode="External"/><Relationship Id="rId4" Type="http://schemas.openxmlformats.org/officeDocument/2006/relationships/hyperlink" Target="http://www.ncbi.nlm.nih.gov/entrez/viewer.fcgi?val=NC_000011.8&amp;from=5203272&amp;to=5204877&amp;strand=2&amp;dopt=fasta" TargetMode="External"/><Relationship Id="rId9" Type="http://schemas.openxmlformats.org/officeDocument/2006/relationships/hyperlink" Target="http://web.expasy.org/variant_pages/VAR_002863.html" TargetMode="External"/><Relationship Id="rId13" Type="http://schemas.openxmlformats.org/officeDocument/2006/relationships/hyperlink" Target="http://web.expasy.org/variant_pages/VAR_003310.html" TargetMode="External"/><Relationship Id="rId18" Type="http://schemas.openxmlformats.org/officeDocument/2006/relationships/hyperlink" Target="http://www.ncbi.nlm.nih.gov/entrez/utils/fref.fcgi?http://www.gene.ucl.ac.uk/cgi-bin/nomenclature/get_data.pl?hgnc_id=1884" TargetMode="External"/><Relationship Id="rId39" Type="http://schemas.openxmlformats.org/officeDocument/2006/relationships/hyperlink" Target="http://www.ncbi.nlm.nih.gov/CCDS/CcdsBrowse.cgi?REQUEST=PROTACC&amp;DATA=NP_009228&amp;BUILDS=CURRENTBUILDS" TargetMode="External"/><Relationship Id="rId34" Type="http://schemas.openxmlformats.org/officeDocument/2006/relationships/hyperlink" Target="http://www.gene.ucl.ac.uk/nomenclature/data/get_data.php?hgnc_id=6553" TargetMode="External"/><Relationship Id="rId50" Type="http://schemas.openxmlformats.org/officeDocument/2006/relationships/hyperlink" Target="http://www.gene.ucl.ac.uk/nomenclature/data/get_data.php?hgnc_id=10994" TargetMode="External"/><Relationship Id="rId55" Type="http://schemas.openxmlformats.org/officeDocument/2006/relationships/hyperlink" Target="http://www.ncbi.nlm.nih.gov/entrez/viewer.fcgi?val=NC_000022.9&amp;from=28329565&amp;to=28424587&amp;dopt=fasta" TargetMode="External"/><Relationship Id="rId76" Type="http://schemas.openxmlformats.org/officeDocument/2006/relationships/hyperlink" Target="http://web.expasy.org/variant_pages/VAR_003727.html" TargetMode="External"/><Relationship Id="rId97" Type="http://schemas.openxmlformats.org/officeDocument/2006/relationships/hyperlink" Target="http://web.expasy.org/variant_pages/VAR_022905.html" TargetMode="External"/><Relationship Id="rId104" Type="http://schemas.openxmlformats.org/officeDocument/2006/relationships/hyperlink" Target="http://web.expasy.org/variant_pages/VAR_009944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2248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2014-11-06T09:34:00Z</dcterms:created>
  <dcterms:modified xsi:type="dcterms:W3CDTF">2014-11-06T09:35:00Z</dcterms:modified>
</cp:coreProperties>
</file>